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Chars="-494" w:hanging="1036" w:hangingChars="324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 xml:space="preserve"> </w:t>
      </w: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</w:rPr>
        <w:t>推荐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  <w:lang w:eastAsia="zh-CN"/>
        </w:rPr>
        <w:t>东营科技职业学院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</w:rPr>
        <w:t>优秀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  <w:lang w:eastAsia="zh-CN"/>
        </w:rPr>
        <w:t>团</w:t>
      </w:r>
      <w:r>
        <w:rPr>
          <w:rFonts w:hint="eastAsia" w:ascii="方正小标宋简体" w:hAnsi="等线" w:eastAsia="方正小标宋简体" w:cs="宋体"/>
          <w:color w:val="000000"/>
          <w:kern w:val="0"/>
          <w:sz w:val="44"/>
          <w:szCs w:val="44"/>
        </w:rPr>
        <w:t>干部名单</w:t>
      </w:r>
    </w:p>
    <w:tbl>
      <w:tblPr>
        <w:tblStyle w:val="2"/>
        <w:tblW w:w="1520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905"/>
        <w:gridCol w:w="1170"/>
        <w:gridCol w:w="675"/>
        <w:gridCol w:w="2040"/>
        <w:gridCol w:w="1185"/>
        <w:gridCol w:w="870"/>
        <w:gridCol w:w="2040"/>
        <w:gridCol w:w="660"/>
        <w:gridCol w:w="1560"/>
        <w:gridCol w:w="1470"/>
        <w:gridCol w:w="9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汉仪书宋一简" w:hAnsi="黑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汉仪书宋一简" w:hAnsi="黑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3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eastAsia="汉仪书宋一简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5209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学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院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 xml:space="preserve">（章）：                   </w:t>
            </w:r>
            <w:r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  <w:t xml:space="preserve">                                    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 xml:space="preserve">                                                 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校团委</w:t>
            </w:r>
            <w:bookmarkStart w:id="0" w:name="_GoBack"/>
            <w:bookmarkEnd w:id="0"/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（章）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学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院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年级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专业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（规范名称）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班级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手机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  <w:lang w:eastAsia="zh-CN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abs>
                <w:tab w:val="left" w:pos="342"/>
              </w:tabs>
              <w:jc w:val="left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9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5209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汉仪书宋一简" w:hAnsi="等线" w:eastAsia="汉仪书宋一简" w:cs="宋体"/>
                <w:color w:val="000000"/>
                <w:kern w:val="0"/>
                <w:szCs w:val="21"/>
              </w:rPr>
            </w:pP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说明：1.姓名中间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不留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空格；2.政治面貌填中共党员、中共预备党员、共青团员；3.专业仅有1个班级的，统一填写“1班”，</w:t>
            </w:r>
            <w:r>
              <w:rPr>
                <w:rFonts w:hint="eastAsia" w:ascii="汉仪书宋一简" w:hAnsi="等线" w:eastAsia="汉仪书宋一简" w:cs="宋体"/>
                <w:b/>
                <w:bCs/>
                <w:color w:val="000000"/>
                <w:kern w:val="0"/>
                <w:szCs w:val="21"/>
              </w:rPr>
              <w:t>不得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</w:rPr>
              <w:t>在“班级”一栏填入专业名称</w:t>
            </w:r>
            <w:r>
              <w:rPr>
                <w:rFonts w:hint="eastAsia" w:ascii="汉仪书宋一简" w:hAnsi="等线" w:eastAsia="汉仪书宋一简" w:cs="宋体"/>
                <w:color w:val="000000"/>
                <w:kern w:val="0"/>
                <w:szCs w:val="21"/>
                <w:lang w:eastAsia="zh-CN"/>
              </w:rPr>
              <w:t>。</w:t>
            </w:r>
          </w:p>
        </w:tc>
      </w:tr>
    </w:tbl>
    <w:p/>
    <w:sectPr>
      <w:pgSz w:w="16838" w:h="11906" w:orient="landscape"/>
      <w:pgMar w:top="1134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一简">
    <w:panose1 w:val="02010609000101010101"/>
    <w:charset w:val="86"/>
    <w:family w:val="modern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53DE7"/>
    <w:rsid w:val="0DC53DE7"/>
    <w:rsid w:val="4349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2019-03-12T07:33:00Z</dcterms:created>
  <dc:creator>Administrator</dc:creator>
  <cp:lastModifiedBy>Administrator</cp:lastModifiedBy>
  <dcterms:modified xsi:type="dcterms:W3CDTF">2019-03-12T07:55:03Z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