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推荐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  <w:lang w:eastAsia="zh-CN"/>
        </w:rPr>
        <w:t>东营科技职业学院优秀</w:t>
      </w:r>
      <w:bookmarkStart w:id="0" w:name="_GoBack"/>
      <w:bookmarkEnd w:id="0"/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  <w:lang w:eastAsia="zh-CN"/>
        </w:rPr>
        <w:t>团支部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名单</w:t>
      </w:r>
    </w:p>
    <w:tbl>
      <w:tblPr>
        <w:tblStyle w:val="2"/>
        <w:tblW w:w="12535" w:type="dxa"/>
        <w:jc w:val="center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3592"/>
        <w:gridCol w:w="1635"/>
        <w:gridCol w:w="3360"/>
        <w:gridCol w:w="1065"/>
        <w:gridCol w:w="1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（章）：                                                     </w:t>
            </w:r>
            <w:r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校团委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3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专业（规范名称）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1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535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说明：专业仅有1个班级的，统一填写“1班”，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不得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在“班级”一栏填入专业名称。</w:t>
            </w:r>
          </w:p>
        </w:tc>
      </w:tr>
    </w:tbl>
    <w:p/>
    <w:sectPr>
      <w:pgSz w:w="16838" w:h="11906" w:orient="landscape"/>
      <w:pgMar w:top="1134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一简">
    <w:panose1 w:val="02010609000101010101"/>
    <w:charset w:val="86"/>
    <w:family w:val="modern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56171"/>
    <w:rsid w:val="0CB2480E"/>
    <w:rsid w:val="10356171"/>
    <w:rsid w:val="7FC1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2019-03-12T07:35:00Z</dcterms:created>
  <dc:creator>Administrator</dc:creator>
  <cp:lastModifiedBy>Administrator</cp:lastModifiedBy>
  <dcterms:modified xsi:type="dcterms:W3CDTF">2019-03-13T01:27:08Z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